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D5A98" w14:textId="469B9DF4" w:rsidR="005E427A" w:rsidRDefault="00750A46">
      <w:r>
        <w:t>Local News</w:t>
      </w:r>
    </w:p>
    <w:sectPr w:rsidR="005E4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A46"/>
    <w:rsid w:val="005E427A"/>
    <w:rsid w:val="00750A46"/>
    <w:rsid w:val="00805F4F"/>
    <w:rsid w:val="00974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D753A"/>
  <w15:chartTrackingRefBased/>
  <w15:docId w15:val="{B8DB417E-37A8-454C-8B1A-47E7836C3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0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0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0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0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0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0A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A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0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0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0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0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0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0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0A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0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A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0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Hales</dc:creator>
  <cp:keywords/>
  <dc:description/>
  <cp:lastModifiedBy>Dennis Hales</cp:lastModifiedBy>
  <cp:revision>1</cp:revision>
  <dcterms:created xsi:type="dcterms:W3CDTF">2026-03-09T21:11:00Z</dcterms:created>
  <dcterms:modified xsi:type="dcterms:W3CDTF">2026-03-09T21:12:00Z</dcterms:modified>
</cp:coreProperties>
</file>